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7F68" w14:textId="77777777" w:rsidR="008C5A2B" w:rsidRDefault="00CF4E44" w:rsidP="008C5A2B">
      <w:pPr>
        <w:pBdr>
          <w:bottom w:val="double" w:sz="4" w:space="1" w:color="auto"/>
        </w:pBdr>
      </w:pPr>
      <w:r>
        <w:rPr>
          <w:noProof/>
        </w:rPr>
        <w:drawing>
          <wp:inline distT="0" distB="0" distL="0" distR="0" wp14:anchorId="049F33E6" wp14:editId="6A96AB6F">
            <wp:extent cx="3008376" cy="44634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LogoSpringB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76" cy="4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08BA8" w14:textId="77777777" w:rsidR="00CF4E44" w:rsidRDefault="00CF4E44" w:rsidP="008C5A2B">
      <w:pPr>
        <w:pBdr>
          <w:bottom w:val="double" w:sz="4" w:space="1" w:color="auto"/>
        </w:pBdr>
      </w:pPr>
    </w:p>
    <w:p w14:paraId="1C9A5B77" w14:textId="77777777" w:rsidR="008C5A2B" w:rsidRDefault="008C5A2B" w:rsidP="008C5A2B">
      <w:pPr>
        <w:rPr>
          <w:rFonts w:ascii="Times New Roman" w:hAnsi="Times New Roman"/>
        </w:rPr>
      </w:pPr>
    </w:p>
    <w:p w14:paraId="68B396E1" w14:textId="77777777" w:rsidR="008C5A2B" w:rsidRDefault="00FE1C13" w:rsidP="008C5A2B">
      <w:pPr>
        <w:rPr>
          <w:rFonts w:ascii="Times New Roman" w:hAnsi="Times New Roman"/>
        </w:rPr>
      </w:pPr>
      <w:r>
        <w:rPr>
          <w:rFonts w:ascii="Times New Roman" w:hAnsi="Times New Roman"/>
        </w:rPr>
        <w:t>September 13, 2017</w:t>
      </w:r>
    </w:p>
    <w:p w14:paraId="4CB02DD9" w14:textId="77777777" w:rsidR="008C5A2B" w:rsidRPr="000439DF" w:rsidRDefault="008C5A2B" w:rsidP="008C5A2B">
      <w:pPr>
        <w:rPr>
          <w:rFonts w:ascii="Times New Roman" w:hAnsi="Times New Roman"/>
        </w:rPr>
      </w:pPr>
    </w:p>
    <w:p w14:paraId="1DDBBE31" w14:textId="77777777" w:rsidR="008C5A2B" w:rsidRPr="00966E07" w:rsidRDefault="008C5A2B" w:rsidP="008C5A2B">
      <w:pPr>
        <w:rPr>
          <w:rFonts w:ascii="Times New Roman" w:hAnsi="Times New Roman"/>
        </w:rPr>
      </w:pPr>
      <w:r w:rsidRPr="00966E07">
        <w:rPr>
          <w:rFonts w:ascii="Times New Roman" w:hAnsi="Times New Roman"/>
        </w:rPr>
        <w:t>Dear Family</w:t>
      </w:r>
      <w:r>
        <w:rPr>
          <w:rFonts w:ascii="Times New Roman" w:hAnsi="Times New Roman"/>
        </w:rPr>
        <w:t>,</w:t>
      </w:r>
    </w:p>
    <w:p w14:paraId="121C27E8" w14:textId="77777777" w:rsidR="008C5A2B" w:rsidRPr="00966E07" w:rsidRDefault="008C5A2B" w:rsidP="008C5A2B">
      <w:pPr>
        <w:rPr>
          <w:rFonts w:ascii="Times New Roman" w:hAnsi="Times New Roman"/>
        </w:rPr>
      </w:pPr>
    </w:p>
    <w:p w14:paraId="5D33BB68" w14:textId="77777777" w:rsidR="008C5A2B" w:rsidRPr="00BC33CC" w:rsidRDefault="008C5A2B" w:rsidP="008C5A2B">
      <w:pPr>
        <w:rPr>
          <w:rFonts w:ascii="Times New Roman" w:hAnsi="Times New Roman"/>
        </w:rPr>
      </w:pPr>
      <w:r w:rsidRPr="00BC33CC">
        <w:rPr>
          <w:rFonts w:ascii="Times New Roman" w:hAnsi="Times New Roman"/>
          <w:b/>
        </w:rPr>
        <w:t>Welcome to SpringBoard English Language Arts</w:t>
      </w:r>
      <w:r w:rsidRPr="00BC33CC">
        <w:rPr>
          <w:rFonts w:ascii="Times New Roman" w:hAnsi="Times New Roman"/>
        </w:rPr>
        <w:t xml:space="preserve"> </w:t>
      </w:r>
      <w:r w:rsidRPr="000E4942">
        <w:rPr>
          <w:rFonts w:ascii="Times New Roman" w:hAnsi="Times New Roman"/>
          <w:b/>
          <w:i/>
        </w:rPr>
        <w:t>Grade 7, Unit 2: What Influences My Choices?</w:t>
      </w:r>
    </w:p>
    <w:p w14:paraId="24A9739A" w14:textId="77777777" w:rsidR="008C5A2B" w:rsidRDefault="008C5A2B" w:rsidP="008C5A2B">
      <w:pPr>
        <w:rPr>
          <w:rFonts w:ascii="Times New Roman" w:hAnsi="Times New Roman"/>
          <w:b/>
        </w:rPr>
      </w:pPr>
    </w:p>
    <w:p w14:paraId="13C4A73A" w14:textId="77777777" w:rsidR="008C5A2B" w:rsidRPr="00725103" w:rsidRDefault="008C5A2B" w:rsidP="008C5A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Overview</w:t>
      </w:r>
    </w:p>
    <w:p w14:paraId="7A500C19" w14:textId="77777777" w:rsidR="008C5A2B" w:rsidRPr="000E4942" w:rsidRDefault="00FE1C13" w:rsidP="008C5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I’ve decided to start with unit 2 because the expository and argumentative writing will assist your student in their performance on the standardized assessment. </w:t>
      </w:r>
      <w:r w:rsidR="008C5A2B" w:rsidRPr="0099584C">
        <w:rPr>
          <w:rFonts w:ascii="Times New Roman" w:hAnsi="Times New Roman"/>
        </w:rPr>
        <w:t xml:space="preserve">In </w:t>
      </w:r>
      <w:r w:rsidR="008C5A2B">
        <w:rPr>
          <w:rFonts w:ascii="Times New Roman" w:hAnsi="Times New Roman"/>
        </w:rPr>
        <w:t>this unit,</w:t>
      </w:r>
      <w:r w:rsidR="008C5A2B">
        <w:rPr>
          <w:rFonts w:ascii="Times New Roman" w:hAnsi="Times New Roman"/>
          <w:b/>
        </w:rPr>
        <w:t xml:space="preserve"> </w:t>
      </w:r>
      <w:r w:rsidR="008C5A2B">
        <w:rPr>
          <w:rFonts w:ascii="Times New Roman" w:hAnsi="Times New Roman"/>
        </w:rPr>
        <w:t xml:space="preserve">students explore the </w:t>
      </w:r>
      <w:r w:rsidR="008C5A2B" w:rsidRPr="000E4942">
        <w:rPr>
          <w:rFonts w:ascii="Times New Roman" w:hAnsi="Times New Roman"/>
        </w:rPr>
        <w:t>ideas of informing, explaining, and convincing. Two</w:t>
      </w:r>
      <w:r w:rsidR="008C5A2B" w:rsidRPr="000E4942">
        <w:rPr>
          <w:rFonts w:ascii="Times New Roman" w:hAnsi="Times New Roman"/>
          <w:b/>
        </w:rPr>
        <w:t xml:space="preserve"> essential questions</w:t>
      </w:r>
      <w:r w:rsidR="008C5A2B" w:rsidRPr="000E4942">
        <w:rPr>
          <w:rFonts w:ascii="Times New Roman" w:hAnsi="Times New Roman"/>
        </w:rPr>
        <w:t xml:space="preserve"> focus their attention on </w:t>
      </w:r>
      <w:r w:rsidR="008C5A2B" w:rsidRPr="00CF4E44">
        <w:rPr>
          <w:rFonts w:ascii="Times New Roman" w:hAnsi="Times New Roman"/>
        </w:rPr>
        <w:t>the skills and knowledge</w:t>
      </w:r>
      <w:r w:rsidR="008C5A2B" w:rsidRPr="000E4942">
        <w:rPr>
          <w:rFonts w:ascii="Times New Roman" w:hAnsi="Times New Roman"/>
        </w:rPr>
        <w:t xml:space="preserve"> presented and assessed in the unit: </w:t>
      </w:r>
    </w:p>
    <w:p w14:paraId="6BED057A" w14:textId="77777777" w:rsidR="008C5A2B" w:rsidRPr="000E4942" w:rsidRDefault="008C5A2B" w:rsidP="008C5A2B">
      <w:pPr>
        <w:numPr>
          <w:ilvl w:val="0"/>
          <w:numId w:val="1"/>
        </w:numPr>
        <w:rPr>
          <w:rFonts w:ascii="Times New Roman" w:hAnsi="Times New Roman"/>
          <w:i/>
        </w:rPr>
      </w:pPr>
      <w:r w:rsidRPr="000E4942">
        <w:rPr>
          <w:rFonts w:ascii="Times New Roman" w:hAnsi="Times New Roman"/>
          <w:i/>
        </w:rPr>
        <w:t>What role does advertising play in the lives of youth?</w:t>
      </w:r>
    </w:p>
    <w:p w14:paraId="7EF816D2" w14:textId="77777777" w:rsidR="008C5A2B" w:rsidRPr="000E4942" w:rsidRDefault="008C5A2B" w:rsidP="008C5A2B">
      <w:pPr>
        <w:numPr>
          <w:ilvl w:val="0"/>
          <w:numId w:val="1"/>
        </w:numPr>
        <w:rPr>
          <w:rFonts w:ascii="Times New Roman" w:hAnsi="Times New Roman"/>
          <w:i/>
        </w:rPr>
      </w:pPr>
      <w:r w:rsidRPr="000E4942">
        <w:rPr>
          <w:rFonts w:ascii="Times New Roman" w:hAnsi="Times New Roman"/>
          <w:i/>
        </w:rPr>
        <w:t>What makes an effective argument?</w:t>
      </w:r>
    </w:p>
    <w:p w14:paraId="0E908016" w14:textId="77777777" w:rsidR="008C5A2B" w:rsidRDefault="008C5A2B" w:rsidP="008C5A2B">
      <w:pPr>
        <w:rPr>
          <w:rFonts w:ascii="Times New Roman" w:hAnsi="Times New Roman"/>
        </w:rPr>
      </w:pPr>
      <w:r w:rsidRPr="00966E07">
        <w:rPr>
          <w:rFonts w:ascii="Times New Roman" w:hAnsi="Times New Roman"/>
        </w:rPr>
        <w:t xml:space="preserve">Students answer these questions through the </w:t>
      </w:r>
      <w:r w:rsidRPr="00CF4E44">
        <w:rPr>
          <w:rFonts w:ascii="Times New Roman" w:hAnsi="Times New Roman"/>
        </w:rPr>
        <w:t>activities and assessments</w:t>
      </w:r>
      <w:r>
        <w:rPr>
          <w:rFonts w:ascii="Times New Roman" w:hAnsi="Times New Roman"/>
        </w:rPr>
        <w:t xml:space="preserve"> </w:t>
      </w:r>
      <w:r w:rsidRPr="00966E07">
        <w:rPr>
          <w:rFonts w:ascii="Times New Roman" w:hAnsi="Times New Roman"/>
        </w:rPr>
        <w:t>in th</w:t>
      </w:r>
      <w:r>
        <w:rPr>
          <w:rFonts w:ascii="Times New Roman" w:hAnsi="Times New Roman"/>
        </w:rPr>
        <w:t>e unit.</w:t>
      </w:r>
    </w:p>
    <w:p w14:paraId="588E80F7" w14:textId="77777777" w:rsidR="008C5A2B" w:rsidRDefault="008C5A2B" w:rsidP="008C5A2B">
      <w:pPr>
        <w:rPr>
          <w:rFonts w:ascii="Times New Roman" w:hAnsi="Times New Roman"/>
        </w:rPr>
      </w:pPr>
    </w:p>
    <w:p w14:paraId="6DF66DAD" w14:textId="77777777" w:rsidR="008C5A2B" w:rsidRPr="00612A89" w:rsidRDefault="008C5A2B" w:rsidP="008C5A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Assessments</w:t>
      </w:r>
    </w:p>
    <w:p w14:paraId="21DA7FE8" w14:textId="77777777" w:rsidR="008C5A2B" w:rsidRPr="000E4942" w:rsidRDefault="008C5A2B" w:rsidP="008C5A2B">
      <w:pPr>
        <w:rPr>
          <w:rFonts w:ascii="Times New Roman" w:hAnsi="Times New Roman"/>
        </w:rPr>
      </w:pPr>
      <w:r>
        <w:rPr>
          <w:rFonts w:ascii="Times New Roman" w:hAnsi="Times New Roman"/>
        </w:rPr>
        <w:t>Two</w:t>
      </w:r>
      <w:r w:rsidRPr="00725103">
        <w:rPr>
          <w:rFonts w:ascii="Times New Roman" w:hAnsi="Times New Roman"/>
          <w:i/>
        </w:rPr>
        <w:t xml:space="preserve"> </w:t>
      </w:r>
      <w:r w:rsidRPr="00CF4E44">
        <w:rPr>
          <w:rFonts w:ascii="Times New Roman" w:hAnsi="Times New Roman"/>
        </w:rPr>
        <w:t>performance-based tasks</w:t>
      </w:r>
      <w:r>
        <w:rPr>
          <w:rFonts w:ascii="Times New Roman" w:hAnsi="Times New Roman"/>
        </w:rPr>
        <w:t xml:space="preserve">, called </w:t>
      </w:r>
      <w:r w:rsidRPr="00725103">
        <w:rPr>
          <w:rFonts w:ascii="Times New Roman" w:hAnsi="Times New Roman"/>
          <w:b/>
        </w:rPr>
        <w:t>Embedded Assessments</w:t>
      </w:r>
      <w:r>
        <w:rPr>
          <w:rFonts w:ascii="Times New Roman" w:hAnsi="Times New Roman"/>
        </w:rPr>
        <w:t xml:space="preserve">, give students an opportunity to demonstrate their new learning in the skills </w:t>
      </w:r>
      <w:r w:rsidRPr="000E4942">
        <w:rPr>
          <w:rFonts w:ascii="Times New Roman" w:hAnsi="Times New Roman"/>
        </w:rPr>
        <w:t xml:space="preserve">of </w:t>
      </w:r>
      <w:r w:rsidRPr="00CF4E44">
        <w:rPr>
          <w:rFonts w:ascii="Times New Roman" w:hAnsi="Times New Roman"/>
        </w:rPr>
        <w:t>exposition and argumentation</w:t>
      </w:r>
      <w:r w:rsidRPr="000E4942">
        <w:rPr>
          <w:rFonts w:ascii="Times New Roman" w:hAnsi="Times New Roman"/>
        </w:rPr>
        <w:t xml:space="preserve">. Specifically, </w:t>
      </w:r>
    </w:p>
    <w:p w14:paraId="5669BD13" w14:textId="77777777" w:rsidR="008C5A2B" w:rsidRPr="000E4942" w:rsidRDefault="008C5A2B" w:rsidP="008C5A2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E4942">
        <w:rPr>
          <w:rFonts w:ascii="Times New Roman" w:hAnsi="Times New Roman"/>
          <w:b/>
        </w:rPr>
        <w:t>Embedded Assessment 1</w:t>
      </w:r>
      <w:r w:rsidRPr="000E4942">
        <w:rPr>
          <w:rFonts w:ascii="Times New Roman" w:hAnsi="Times New Roman"/>
        </w:rPr>
        <w:t xml:space="preserve"> asks students to write an essa</w:t>
      </w:r>
      <w:bookmarkStart w:id="0" w:name="_GoBack"/>
      <w:bookmarkEnd w:id="0"/>
      <w:r w:rsidRPr="000E4942">
        <w:rPr>
          <w:rFonts w:ascii="Times New Roman" w:hAnsi="Times New Roman"/>
        </w:rPr>
        <w:t xml:space="preserve">y </w:t>
      </w:r>
      <w:r w:rsidRPr="00CF4E44">
        <w:rPr>
          <w:rFonts w:ascii="Times New Roman" w:hAnsi="Times New Roman"/>
        </w:rPr>
        <w:t>explaining</w:t>
      </w:r>
      <w:r w:rsidRPr="000E4942">
        <w:rPr>
          <w:rFonts w:ascii="Times New Roman" w:hAnsi="Times New Roman"/>
        </w:rPr>
        <w:t xml:space="preserve"> the role of advertising in the lives of youth and to exchange ideas in a collaborative discussion</w:t>
      </w:r>
      <w:r w:rsidR="00ED2F47">
        <w:rPr>
          <w:rFonts w:ascii="Times New Roman" w:hAnsi="Times New Roman"/>
        </w:rPr>
        <w:t>.</w:t>
      </w:r>
      <w:r w:rsidRPr="000E4942">
        <w:rPr>
          <w:rFonts w:ascii="Times New Roman" w:hAnsi="Times New Roman"/>
        </w:rPr>
        <w:t xml:space="preserve"> </w:t>
      </w:r>
    </w:p>
    <w:p w14:paraId="31875AEB" w14:textId="77777777" w:rsidR="008C5A2B" w:rsidRPr="000E4942" w:rsidRDefault="008C5A2B" w:rsidP="008C5A2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E4942">
        <w:rPr>
          <w:rFonts w:ascii="Times New Roman" w:hAnsi="Times New Roman"/>
          <w:b/>
        </w:rPr>
        <w:t>Embedded Assessment 2</w:t>
      </w:r>
      <w:r w:rsidRPr="000E4942">
        <w:rPr>
          <w:rFonts w:ascii="Times New Roman" w:hAnsi="Times New Roman"/>
        </w:rPr>
        <w:t xml:space="preserve"> asks students to </w:t>
      </w:r>
      <w:r w:rsidRPr="00CF4E44">
        <w:rPr>
          <w:rFonts w:ascii="Times New Roman" w:hAnsi="Times New Roman"/>
        </w:rPr>
        <w:t>argue</w:t>
      </w:r>
      <w:r w:rsidRPr="000E4942">
        <w:rPr>
          <w:rFonts w:ascii="Times New Roman" w:hAnsi="Times New Roman"/>
        </w:rPr>
        <w:t xml:space="preserve"> an issue of importance.  </w:t>
      </w:r>
    </w:p>
    <w:p w14:paraId="30B7BB1E" w14:textId="77777777" w:rsidR="008C5A2B" w:rsidRPr="007452A6" w:rsidRDefault="008C5A2B" w:rsidP="008C5A2B">
      <w:pPr>
        <w:pStyle w:val="ListParagraph"/>
        <w:ind w:left="0"/>
        <w:rPr>
          <w:rFonts w:ascii="Times New Roman" w:hAnsi="Times New Roman"/>
        </w:rPr>
      </w:pPr>
      <w:r w:rsidRPr="000E4942">
        <w:rPr>
          <w:rFonts w:ascii="Times New Roman" w:hAnsi="Times New Roman"/>
        </w:rPr>
        <w:t>In both cases, students demonstrate their ability to organize ideas, support claims, and incorporate textual evidence.</w:t>
      </w:r>
      <w:r w:rsidRPr="007452A6">
        <w:rPr>
          <w:rFonts w:ascii="Times New Roman" w:hAnsi="Times New Roman"/>
        </w:rPr>
        <w:t xml:space="preserve">  </w:t>
      </w:r>
    </w:p>
    <w:p w14:paraId="13924E42" w14:textId="77777777" w:rsidR="008C5A2B" w:rsidRDefault="008C5A2B" w:rsidP="008C5A2B">
      <w:pPr>
        <w:rPr>
          <w:rFonts w:ascii="Times New Roman" w:hAnsi="Times New Roman"/>
        </w:rPr>
      </w:pPr>
    </w:p>
    <w:p w14:paraId="6ED10414" w14:textId="77777777" w:rsidR="008C5A2B" w:rsidRPr="00725103" w:rsidRDefault="008C5A2B" w:rsidP="008C5A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Developing Skills and Knowledge for the Assessments</w:t>
      </w:r>
    </w:p>
    <w:p w14:paraId="639665C1" w14:textId="77777777" w:rsidR="008C5A2B" w:rsidRDefault="008C5A2B" w:rsidP="008C5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Throughout the unit, students engage in activities in which they use </w:t>
      </w:r>
      <w:r w:rsidRPr="00725103">
        <w:rPr>
          <w:rFonts w:ascii="Times New Roman" w:hAnsi="Times New Roman"/>
          <w:b/>
        </w:rPr>
        <w:t>strategies</w:t>
      </w:r>
      <w:r>
        <w:rPr>
          <w:rFonts w:ascii="Times New Roman" w:hAnsi="Times New Roman"/>
        </w:rPr>
        <w:t xml:space="preserve"> such </w:t>
      </w:r>
      <w:r w:rsidRPr="000E4942">
        <w:rPr>
          <w:rFonts w:ascii="Times New Roman" w:hAnsi="Times New Roman"/>
        </w:rPr>
        <w:t xml:space="preserve">as </w:t>
      </w:r>
      <w:proofErr w:type="spellStart"/>
      <w:r w:rsidRPr="000E4942">
        <w:rPr>
          <w:rFonts w:ascii="Times New Roman" w:hAnsi="Times New Roman"/>
          <w:i/>
        </w:rPr>
        <w:t>SOAPSTone</w:t>
      </w:r>
      <w:proofErr w:type="spellEnd"/>
      <w:r w:rsidRPr="000E4942">
        <w:rPr>
          <w:rFonts w:ascii="Times New Roman" w:hAnsi="Times New Roman"/>
          <w:i/>
        </w:rPr>
        <w:t xml:space="preserve">, outlining, </w:t>
      </w:r>
      <w:r w:rsidRPr="000E4942">
        <w:rPr>
          <w:rFonts w:ascii="Times New Roman" w:hAnsi="Times New Roman"/>
        </w:rPr>
        <w:t>and</w:t>
      </w:r>
      <w:r w:rsidRPr="000E4942">
        <w:rPr>
          <w:rFonts w:ascii="Times New Roman" w:hAnsi="Times New Roman"/>
          <w:i/>
        </w:rPr>
        <w:t xml:space="preserve"> debate </w:t>
      </w:r>
      <w:r w:rsidRPr="000E4942">
        <w:rPr>
          <w:rFonts w:ascii="Times New Roman" w:hAnsi="Times New Roman"/>
        </w:rPr>
        <w:t xml:space="preserve">to practice the important </w:t>
      </w:r>
      <w:r w:rsidRPr="000E4942">
        <w:rPr>
          <w:rFonts w:ascii="Times New Roman" w:hAnsi="Times New Roman"/>
          <w:b/>
        </w:rPr>
        <w:t>skills</w:t>
      </w:r>
      <w:r w:rsidRPr="000E4942">
        <w:rPr>
          <w:rFonts w:ascii="Times New Roman" w:hAnsi="Times New Roman"/>
        </w:rPr>
        <w:t xml:space="preserve"> of </w:t>
      </w:r>
      <w:r w:rsidRPr="00CF4E44">
        <w:rPr>
          <w:rFonts w:ascii="Times New Roman" w:hAnsi="Times New Roman"/>
        </w:rPr>
        <w:t>analyzing texts</w:t>
      </w:r>
      <w:r w:rsidRPr="000E4942">
        <w:rPr>
          <w:rFonts w:ascii="Times New Roman" w:hAnsi="Times New Roman"/>
        </w:rPr>
        <w:t xml:space="preserve"> in addition to </w:t>
      </w:r>
      <w:r w:rsidRPr="00CF4E44">
        <w:rPr>
          <w:rFonts w:ascii="Times New Roman" w:hAnsi="Times New Roman"/>
        </w:rPr>
        <w:t>generating and organizing ideas for writing.</w:t>
      </w:r>
      <w:r w:rsidRPr="000E4942">
        <w:rPr>
          <w:rFonts w:ascii="Times New Roman" w:hAnsi="Times New Roman"/>
        </w:rPr>
        <w:t xml:space="preserve"> Students analyze and dis</w:t>
      </w:r>
      <w:r w:rsidR="00ED2F47">
        <w:rPr>
          <w:rFonts w:ascii="Times New Roman" w:hAnsi="Times New Roman"/>
        </w:rPr>
        <w:t xml:space="preserve">cuss a variety of print and nonprint </w:t>
      </w:r>
      <w:r w:rsidRPr="000E4942">
        <w:rPr>
          <w:rFonts w:ascii="Times New Roman" w:hAnsi="Times New Roman"/>
        </w:rPr>
        <w:t>texts such as Sojourner Truth’s speech “</w:t>
      </w:r>
      <w:proofErr w:type="spellStart"/>
      <w:r w:rsidRPr="000E4942">
        <w:rPr>
          <w:rFonts w:ascii="Times New Roman" w:hAnsi="Times New Roman"/>
        </w:rPr>
        <w:t>Ain’t</w:t>
      </w:r>
      <w:proofErr w:type="spellEnd"/>
      <w:r w:rsidRPr="000E4942">
        <w:rPr>
          <w:rFonts w:ascii="Times New Roman" w:hAnsi="Times New Roman"/>
        </w:rPr>
        <w:t xml:space="preserve"> I a Woman?” </w:t>
      </w:r>
      <w:r w:rsidR="000E4942" w:rsidRPr="000E4942">
        <w:rPr>
          <w:rFonts w:ascii="Times New Roman" w:hAnsi="Times New Roman"/>
        </w:rPr>
        <w:t xml:space="preserve">and “America the Not-So-Beautiful” by Andy Rooney. </w:t>
      </w:r>
      <w:r w:rsidRPr="000E4942">
        <w:rPr>
          <w:rFonts w:ascii="Times New Roman" w:hAnsi="Times New Roman"/>
        </w:rPr>
        <w:t xml:space="preserve">  Throughout the unit, discussion is promoted as a way to encourage lively debate about ideas</w:t>
      </w:r>
      <w:r>
        <w:rPr>
          <w:rFonts w:ascii="Times New Roman" w:hAnsi="Times New Roman"/>
        </w:rPr>
        <w:t xml:space="preserve">.  </w:t>
      </w:r>
    </w:p>
    <w:p w14:paraId="1BCA8BEF" w14:textId="77777777" w:rsidR="008C5A2B" w:rsidRPr="00966E07" w:rsidRDefault="008C5A2B" w:rsidP="008C5A2B">
      <w:pPr>
        <w:rPr>
          <w:rFonts w:ascii="Times New Roman" w:hAnsi="Times New Roman"/>
        </w:rPr>
      </w:pPr>
    </w:p>
    <w:p w14:paraId="44671C1A" w14:textId="77777777" w:rsidR="008C5A2B" w:rsidRDefault="008C5A2B" w:rsidP="008C5A2B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9C7403">
        <w:rPr>
          <w:rFonts w:ascii="Times New Roman" w:hAnsi="Times New Roman"/>
        </w:rPr>
        <w:t xml:space="preserve">tudents’ </w:t>
      </w:r>
      <w:r w:rsidRPr="00725103">
        <w:rPr>
          <w:rFonts w:ascii="Times New Roman" w:hAnsi="Times New Roman"/>
          <w:b/>
        </w:rPr>
        <w:t>vocabulary study</w:t>
      </w:r>
      <w:r w:rsidRPr="009C7403">
        <w:rPr>
          <w:rFonts w:ascii="Times New Roman" w:hAnsi="Times New Roman"/>
        </w:rPr>
        <w:t xml:space="preserve"> concentrate</w:t>
      </w:r>
      <w:r>
        <w:rPr>
          <w:rFonts w:ascii="Times New Roman" w:hAnsi="Times New Roman"/>
        </w:rPr>
        <w:t>s</w:t>
      </w:r>
      <w:r w:rsidRPr="009C7403">
        <w:rPr>
          <w:rFonts w:ascii="Times New Roman" w:hAnsi="Times New Roman"/>
        </w:rPr>
        <w:t xml:space="preserve"> on </w:t>
      </w:r>
      <w:r w:rsidRPr="008117C0">
        <w:rPr>
          <w:rFonts w:ascii="Times New Roman" w:hAnsi="Times New Roman"/>
          <w:b/>
        </w:rPr>
        <w:t>academic vocabulary</w:t>
      </w:r>
      <w:r>
        <w:rPr>
          <w:rFonts w:ascii="Times New Roman" w:hAnsi="Times New Roman"/>
        </w:rPr>
        <w:t xml:space="preserve"> of </w:t>
      </w:r>
      <w:r w:rsidR="000E4942">
        <w:rPr>
          <w:rFonts w:ascii="Times New Roman" w:hAnsi="Times New Roman"/>
        </w:rPr>
        <w:t>research</w:t>
      </w:r>
      <w:r>
        <w:rPr>
          <w:rFonts w:ascii="Times New Roman" w:hAnsi="Times New Roman"/>
        </w:rPr>
        <w:t xml:space="preserve">, such as </w:t>
      </w:r>
      <w:r w:rsidRPr="000E4942">
        <w:rPr>
          <w:rFonts w:ascii="Times New Roman" w:hAnsi="Times New Roman"/>
          <w:i/>
        </w:rPr>
        <w:t xml:space="preserve">hypothesize, valid, </w:t>
      </w:r>
      <w:r w:rsidRPr="00C02B57">
        <w:rPr>
          <w:rFonts w:ascii="Times New Roman" w:hAnsi="Times New Roman"/>
        </w:rPr>
        <w:t>and</w:t>
      </w:r>
      <w:r w:rsidRPr="000E4942">
        <w:rPr>
          <w:rFonts w:ascii="Times New Roman" w:hAnsi="Times New Roman"/>
          <w:i/>
        </w:rPr>
        <w:t xml:space="preserve"> </w:t>
      </w:r>
      <w:r w:rsidR="000E4942">
        <w:rPr>
          <w:rFonts w:ascii="Times New Roman" w:hAnsi="Times New Roman"/>
          <w:i/>
        </w:rPr>
        <w:t>credibility</w:t>
      </w:r>
      <w:r w:rsidRPr="000E4942">
        <w:rPr>
          <w:rFonts w:ascii="Times New Roman" w:hAnsi="Times New Roman"/>
        </w:rPr>
        <w:t xml:space="preserve">, and </w:t>
      </w:r>
      <w:r w:rsidRPr="000E4942">
        <w:rPr>
          <w:rFonts w:ascii="Times New Roman" w:hAnsi="Times New Roman"/>
          <w:b/>
        </w:rPr>
        <w:t>vocabulary specific to literary study</w:t>
      </w:r>
      <w:r w:rsidRPr="000E4942">
        <w:rPr>
          <w:rFonts w:ascii="Times New Roman" w:hAnsi="Times New Roman"/>
        </w:rPr>
        <w:t xml:space="preserve"> such as </w:t>
      </w:r>
      <w:r w:rsidR="000E4942">
        <w:rPr>
          <w:rFonts w:ascii="Times New Roman" w:hAnsi="Times New Roman"/>
          <w:i/>
        </w:rPr>
        <w:t xml:space="preserve">expository </w:t>
      </w:r>
      <w:r w:rsidR="000E4942" w:rsidRPr="00C02B57">
        <w:rPr>
          <w:rFonts w:ascii="Times New Roman" w:hAnsi="Times New Roman"/>
        </w:rPr>
        <w:t>and</w:t>
      </w:r>
      <w:r w:rsidR="000E4942">
        <w:rPr>
          <w:rFonts w:ascii="Times New Roman" w:hAnsi="Times New Roman"/>
          <w:i/>
        </w:rPr>
        <w:t xml:space="preserve"> rhetoric</w:t>
      </w:r>
      <w:r w:rsidRPr="000E494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42ADE7D6" w14:textId="77777777" w:rsidR="008C5A2B" w:rsidRDefault="008C5A2B" w:rsidP="008C5A2B">
      <w:pPr>
        <w:rPr>
          <w:rFonts w:ascii="Times New Roman" w:hAnsi="Times New Roman"/>
        </w:rPr>
      </w:pPr>
    </w:p>
    <w:p w14:paraId="24A3E724" w14:textId="77777777" w:rsidR="008C5A2B" w:rsidRPr="00725103" w:rsidRDefault="008C5A2B" w:rsidP="008C5A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Helping Your Child</w:t>
      </w:r>
    </w:p>
    <w:p w14:paraId="3EE72738" w14:textId="77777777" w:rsidR="008C5A2B" w:rsidRDefault="00CF4E44" w:rsidP="008C5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should be </w:t>
      </w:r>
      <w:r w:rsidR="008C5A2B">
        <w:rPr>
          <w:rFonts w:ascii="Times New Roman" w:hAnsi="Times New Roman"/>
        </w:rPr>
        <w:t>practicing every day in class for their upcoming performance on the Embedded Assessment. Help your child reflect on and focus his or her learning by asking the following questions:</w:t>
      </w:r>
    </w:p>
    <w:p w14:paraId="44D872B3" w14:textId="77777777" w:rsidR="008C5A2B" w:rsidRDefault="008C5A2B" w:rsidP="008C5A2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F4E44">
        <w:rPr>
          <w:rFonts w:ascii="Times New Roman" w:hAnsi="Times New Roman"/>
        </w:rPr>
        <w:t>What did you learn today?</w:t>
      </w:r>
      <w:r w:rsidR="00C02B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What </w:t>
      </w:r>
      <w:r w:rsidRPr="008117C0">
        <w:rPr>
          <w:rFonts w:ascii="Times New Roman" w:hAnsi="Times New Roman"/>
          <w:b/>
        </w:rPr>
        <w:t>texts</w:t>
      </w:r>
      <w:r>
        <w:rPr>
          <w:rFonts w:ascii="Times New Roman" w:hAnsi="Times New Roman"/>
        </w:rPr>
        <w:t xml:space="preserve"> did you </w:t>
      </w:r>
      <w:r w:rsidRPr="00CF4E44">
        <w:rPr>
          <w:rFonts w:ascii="Times New Roman" w:hAnsi="Times New Roman"/>
        </w:rPr>
        <w:t>read, discuss, and respond t</w:t>
      </w:r>
      <w:r>
        <w:rPr>
          <w:rFonts w:ascii="Times New Roman" w:hAnsi="Times New Roman"/>
        </w:rPr>
        <w:t>o in writing</w:t>
      </w:r>
      <w:r w:rsidR="00CF4E44">
        <w:rPr>
          <w:rFonts w:ascii="Times New Roman" w:hAnsi="Times New Roman"/>
        </w:rPr>
        <w:t xml:space="preserve"> or speaking</w:t>
      </w:r>
      <w:r>
        <w:rPr>
          <w:rFonts w:ascii="Times New Roman" w:hAnsi="Times New Roman"/>
        </w:rPr>
        <w:t xml:space="preserve">?  What </w:t>
      </w:r>
      <w:r w:rsidRPr="00B42B06">
        <w:rPr>
          <w:rFonts w:ascii="Times New Roman" w:hAnsi="Times New Roman"/>
          <w:b/>
        </w:rPr>
        <w:t>strategies</w:t>
      </w:r>
      <w:r>
        <w:rPr>
          <w:rFonts w:ascii="Times New Roman" w:hAnsi="Times New Roman"/>
        </w:rPr>
        <w:t xml:space="preserve"> did you use during your reading, discussing, and writing?</w:t>
      </w:r>
    </w:p>
    <w:p w14:paraId="3EB51152" w14:textId="77777777" w:rsidR="008C5A2B" w:rsidRDefault="008C5A2B" w:rsidP="008C5A2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F4E44">
        <w:rPr>
          <w:rFonts w:ascii="Times New Roman" w:hAnsi="Times New Roman"/>
        </w:rPr>
        <w:t xml:space="preserve">What did you learn today that will help you succeed on the upcoming Embedded Assessment? </w:t>
      </w:r>
      <w:r>
        <w:rPr>
          <w:rFonts w:ascii="Times New Roman" w:hAnsi="Times New Roman"/>
        </w:rPr>
        <w:t>What do you still need to practice?</w:t>
      </w:r>
    </w:p>
    <w:p w14:paraId="43665DE4" w14:textId="77777777" w:rsidR="00CF4E44" w:rsidRPr="00CF4E44" w:rsidRDefault="00CF4E44" w:rsidP="00CF4E44">
      <w:pPr>
        <w:rPr>
          <w:rFonts w:ascii="Times New Roman" w:hAnsi="Times New Roman"/>
        </w:rPr>
      </w:pPr>
    </w:p>
    <w:p w14:paraId="492CCB45" w14:textId="77777777" w:rsidR="008C5A2B" w:rsidRPr="00B42B06" w:rsidRDefault="008C5A2B" w:rsidP="008C5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may also find it helpful to read through the </w:t>
      </w:r>
      <w:r w:rsidRPr="00BC33CC">
        <w:rPr>
          <w:rFonts w:ascii="Times New Roman" w:hAnsi="Times New Roman"/>
          <w:b/>
        </w:rPr>
        <w:t>Embedded Assessments</w:t>
      </w:r>
      <w:r>
        <w:rPr>
          <w:rFonts w:ascii="Times New Roman" w:hAnsi="Times New Roman"/>
        </w:rPr>
        <w:t xml:space="preserve"> (particularly the </w:t>
      </w:r>
      <w:r w:rsidRPr="00BC33CC">
        <w:rPr>
          <w:rFonts w:ascii="Times New Roman" w:hAnsi="Times New Roman"/>
          <w:b/>
        </w:rPr>
        <w:t>Scoring Guides</w:t>
      </w:r>
      <w:r>
        <w:rPr>
          <w:rFonts w:ascii="Times New Roman" w:hAnsi="Times New Roman"/>
        </w:rPr>
        <w:t xml:space="preserve">) and to note the </w:t>
      </w:r>
      <w:r w:rsidRPr="00B42B06">
        <w:rPr>
          <w:rFonts w:ascii="Times New Roman" w:hAnsi="Times New Roman"/>
          <w:b/>
        </w:rPr>
        <w:t>Learning Targets</w:t>
      </w:r>
      <w:r>
        <w:rPr>
          <w:rFonts w:ascii="Times New Roman" w:hAnsi="Times New Roman"/>
        </w:rPr>
        <w:t xml:space="preserve"> that are located at the beginning of </w:t>
      </w:r>
      <w:r w:rsidR="000E4942">
        <w:rPr>
          <w:rFonts w:ascii="Times New Roman" w:hAnsi="Times New Roman"/>
        </w:rPr>
        <w:t xml:space="preserve">each </w:t>
      </w:r>
      <w:r>
        <w:rPr>
          <w:rFonts w:ascii="Times New Roman" w:hAnsi="Times New Roman"/>
        </w:rPr>
        <w:t xml:space="preserve">activity.  </w:t>
      </w:r>
    </w:p>
    <w:p w14:paraId="567EEEEE" w14:textId="77777777" w:rsidR="008C5A2B" w:rsidRPr="00725103" w:rsidRDefault="008C5A2B" w:rsidP="008C5A2B">
      <w:pPr>
        <w:pStyle w:val="ListParagraph"/>
        <w:rPr>
          <w:rFonts w:ascii="Times New Roman" w:hAnsi="Times New Roman"/>
        </w:rPr>
      </w:pPr>
    </w:p>
    <w:p w14:paraId="5EA10AA2" w14:textId="77777777" w:rsidR="008C5A2B" w:rsidRDefault="008C5A2B" w:rsidP="008C5A2B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6321D173" w14:textId="77777777" w:rsidR="008C5A2B" w:rsidRDefault="008C5A2B" w:rsidP="008C5A2B">
      <w:pPr>
        <w:rPr>
          <w:rFonts w:ascii="Times New Roman" w:hAnsi="Times New Roman"/>
        </w:rPr>
      </w:pPr>
    </w:p>
    <w:p w14:paraId="236D187F" w14:textId="77777777" w:rsidR="008C5A2B" w:rsidRPr="000439DF" w:rsidRDefault="00FE1C13" w:rsidP="008C5A2B">
      <w:pPr>
        <w:rPr>
          <w:rFonts w:ascii="Times New Roman" w:hAnsi="Times New Roman"/>
        </w:rPr>
      </w:pPr>
      <w:r>
        <w:rPr>
          <w:rFonts w:ascii="Times New Roman" w:hAnsi="Times New Roman"/>
        </w:rPr>
        <w:t>Ms. Kernan</w:t>
      </w:r>
    </w:p>
    <w:p w14:paraId="2B51934F" w14:textId="77777777" w:rsidR="008C5A2B" w:rsidRDefault="008C5A2B" w:rsidP="008C5A2B"/>
    <w:p w14:paraId="738D0900" w14:textId="77777777" w:rsidR="00EB74C4" w:rsidRDefault="00EB74C4"/>
    <w:sectPr w:rsidR="00EB74C4" w:rsidSect="00CF4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C80"/>
    <w:multiLevelType w:val="hybridMultilevel"/>
    <w:tmpl w:val="C2802FE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E71"/>
    <w:multiLevelType w:val="hybridMultilevel"/>
    <w:tmpl w:val="F36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4EEA"/>
    <w:multiLevelType w:val="hybridMultilevel"/>
    <w:tmpl w:val="3B46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2B"/>
    <w:rsid w:val="000E4942"/>
    <w:rsid w:val="002A55BA"/>
    <w:rsid w:val="007B6932"/>
    <w:rsid w:val="008C5A2B"/>
    <w:rsid w:val="00C02B57"/>
    <w:rsid w:val="00CF4E44"/>
    <w:rsid w:val="00E20EFF"/>
    <w:rsid w:val="00EB74C4"/>
    <w:rsid w:val="00ED2F47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163EA"/>
  <w15:docId w15:val="{4C21DD69-6838-45B1-820F-845AEE1A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5A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A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A2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2B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</dc:creator>
  <cp:lastModifiedBy>Maddie Kernan</cp:lastModifiedBy>
  <cp:revision>2</cp:revision>
  <cp:lastPrinted>2017-09-13T15:57:00Z</cp:lastPrinted>
  <dcterms:created xsi:type="dcterms:W3CDTF">2017-09-13T16:00:00Z</dcterms:created>
  <dcterms:modified xsi:type="dcterms:W3CDTF">2017-09-13T16:00:00Z</dcterms:modified>
</cp:coreProperties>
</file>